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85" w:rsidRDefault="005A7D85" w:rsidP="005A7D8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-490118</wp:posOffset>
            </wp:positionV>
            <wp:extent cx="1568932" cy="77253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epfit_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932" cy="772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D85" w:rsidRDefault="005A7D85" w:rsidP="005A7D85">
      <w:pPr>
        <w:jc w:val="center"/>
        <w:rPr>
          <w:b/>
          <w:sz w:val="28"/>
          <w:szCs w:val="28"/>
        </w:rPr>
      </w:pPr>
    </w:p>
    <w:p w:rsidR="005A7D85" w:rsidRPr="005A7D85" w:rsidRDefault="005A7D85" w:rsidP="005A7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CONDITIONS GENERALES DE VENTE</w:t>
      </w:r>
    </w:p>
    <w:p w:rsidR="005A7D85" w:rsidRDefault="005A7D85" w:rsidP="005A7D85">
      <w:pPr>
        <w:jc w:val="both"/>
        <w:rPr>
          <w:sz w:val="20"/>
          <w:szCs w:val="20"/>
        </w:rPr>
      </w:pPr>
    </w:p>
    <w:p w:rsidR="005A7D85" w:rsidRPr="005A7D85" w:rsidRDefault="005A7D85" w:rsidP="005A7D85">
      <w:pPr>
        <w:jc w:val="both"/>
        <w:rPr>
          <w:sz w:val="20"/>
          <w:szCs w:val="20"/>
        </w:rPr>
      </w:pPr>
    </w:p>
    <w:p w:rsidR="005A7D85" w:rsidRPr="00EE701B" w:rsidRDefault="005A7D85" w:rsidP="005A7D8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EE701B">
        <w:rPr>
          <w:b/>
          <w:i/>
          <w:sz w:val="20"/>
          <w:szCs w:val="20"/>
          <w:u w:val="single"/>
        </w:rPr>
        <w:t>Un certificat médical</w:t>
      </w:r>
      <w:r w:rsidRPr="00EE701B">
        <w:rPr>
          <w:b/>
          <w:i/>
          <w:sz w:val="20"/>
          <w:szCs w:val="20"/>
        </w:rPr>
        <w:t xml:space="preserve"> </w:t>
      </w:r>
      <w:r w:rsidRPr="00EE701B">
        <w:rPr>
          <w:sz w:val="20"/>
          <w:szCs w:val="20"/>
        </w:rPr>
        <w:t>est obligatoire pour débuter les cours. Celui-ci devra porter la mention « </w:t>
      </w:r>
      <w:r w:rsidRPr="00EE701B">
        <w:rPr>
          <w:i/>
          <w:sz w:val="20"/>
          <w:szCs w:val="20"/>
        </w:rPr>
        <w:t>apte à la pratique d’une activité physique</w:t>
      </w:r>
      <w:r w:rsidRPr="00EE701B">
        <w:rPr>
          <w:sz w:val="20"/>
          <w:szCs w:val="20"/>
        </w:rPr>
        <w:t xml:space="preserve"> » </w:t>
      </w:r>
      <w:r w:rsidRPr="00A366A0">
        <w:rPr>
          <w:sz w:val="20"/>
          <w:szCs w:val="20"/>
        </w:rPr>
        <w:t>et être daté de moins d’un an</w:t>
      </w:r>
      <w:r w:rsidRPr="00EE701B">
        <w:rPr>
          <w:sz w:val="20"/>
          <w:szCs w:val="20"/>
        </w:rPr>
        <w:t>. A défaut, l’entreprise KeepFit décline toute responsabilité en cas d’accident lié à l’état de santé du client.</w:t>
      </w:r>
    </w:p>
    <w:p w:rsidR="005A7D85" w:rsidRPr="00EE701B" w:rsidRDefault="005A7D85" w:rsidP="005A7D85">
      <w:pPr>
        <w:pStyle w:val="Paragraphedeliste"/>
        <w:jc w:val="both"/>
        <w:rPr>
          <w:sz w:val="20"/>
          <w:szCs w:val="20"/>
        </w:rPr>
      </w:pPr>
    </w:p>
    <w:p w:rsidR="005A7D85" w:rsidRPr="00EE701B" w:rsidRDefault="005A7D85" w:rsidP="005A7D8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EE701B">
        <w:rPr>
          <w:b/>
          <w:i/>
          <w:sz w:val="20"/>
          <w:szCs w:val="20"/>
          <w:u w:val="single"/>
        </w:rPr>
        <w:t>Le tarif</w:t>
      </w:r>
      <w:r w:rsidRPr="00EE701B">
        <w:rPr>
          <w:sz w:val="20"/>
          <w:szCs w:val="20"/>
        </w:rPr>
        <w:t xml:space="preserve"> énoncé ci-dessus est révisable 1 fois par an, au moins de septembre et prend en compte :</w:t>
      </w:r>
    </w:p>
    <w:p w:rsidR="005A7D85" w:rsidRPr="00EE701B" w:rsidRDefault="005A7D85" w:rsidP="005A7D85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EE701B">
        <w:rPr>
          <w:sz w:val="20"/>
          <w:szCs w:val="20"/>
        </w:rPr>
        <w:t>50 minutes à 1 heure de prestation par un éducateur sportif diplômé d’état,</w:t>
      </w:r>
    </w:p>
    <w:p w:rsidR="005A7D85" w:rsidRPr="00EE701B" w:rsidRDefault="005A7D85" w:rsidP="005A7D85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EE701B">
        <w:rPr>
          <w:sz w:val="20"/>
          <w:szCs w:val="20"/>
        </w:rPr>
        <w:t>Les frais de déplacement jusqu’à votre domicile ou sur le lieu de votre choix (dans un périmètre de 10 kms autour de Versailles),</w:t>
      </w:r>
    </w:p>
    <w:p w:rsidR="005A7D85" w:rsidRPr="00EE701B" w:rsidRDefault="005A7D85" w:rsidP="005A7D85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EE701B">
        <w:rPr>
          <w:sz w:val="20"/>
          <w:szCs w:val="20"/>
        </w:rPr>
        <w:t>Le prêt de matériel adapté,</w:t>
      </w:r>
    </w:p>
    <w:p w:rsidR="005A7D85" w:rsidRPr="00EE701B" w:rsidRDefault="005A7D85" w:rsidP="005A7D85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EE701B">
        <w:rPr>
          <w:sz w:val="20"/>
          <w:szCs w:val="20"/>
        </w:rPr>
        <w:t>L’assurance responsabilité civile.</w:t>
      </w:r>
    </w:p>
    <w:p w:rsidR="005A7D85" w:rsidRPr="00EE701B" w:rsidRDefault="005A7D85" w:rsidP="005A7D85">
      <w:pPr>
        <w:ind w:left="720"/>
        <w:jc w:val="both"/>
        <w:rPr>
          <w:sz w:val="20"/>
          <w:szCs w:val="20"/>
        </w:rPr>
      </w:pPr>
      <w:r w:rsidRPr="00EE701B">
        <w:rPr>
          <w:b/>
          <w:i/>
          <w:sz w:val="20"/>
          <w:szCs w:val="20"/>
          <w:u w:val="single"/>
        </w:rPr>
        <w:t>Les modes de règlements</w:t>
      </w:r>
      <w:r w:rsidRPr="00EE701B">
        <w:rPr>
          <w:sz w:val="20"/>
          <w:szCs w:val="20"/>
        </w:rPr>
        <w:t xml:space="preserve"> acceptés sont : chèques, espè</w:t>
      </w:r>
      <w:r>
        <w:rPr>
          <w:sz w:val="20"/>
          <w:szCs w:val="20"/>
        </w:rPr>
        <w:t>ces, virements bancaires</w:t>
      </w:r>
      <w:r w:rsidRPr="00EE701B">
        <w:rPr>
          <w:sz w:val="20"/>
          <w:szCs w:val="20"/>
        </w:rPr>
        <w:t>.</w:t>
      </w:r>
    </w:p>
    <w:p w:rsidR="005A7D85" w:rsidRPr="00EE701B" w:rsidRDefault="005A7D85" w:rsidP="005A7D8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EE701B">
        <w:rPr>
          <w:sz w:val="20"/>
          <w:szCs w:val="20"/>
        </w:rPr>
        <w:t xml:space="preserve">Payables à l’avance, </w:t>
      </w:r>
      <w:r w:rsidRPr="00EE701B">
        <w:rPr>
          <w:b/>
          <w:i/>
          <w:sz w:val="20"/>
          <w:szCs w:val="20"/>
          <w:u w:val="single"/>
        </w:rPr>
        <w:t>les séances sont valables</w:t>
      </w:r>
      <w:r w:rsidRPr="00EE701B">
        <w:rPr>
          <w:b/>
          <w:sz w:val="20"/>
          <w:szCs w:val="20"/>
        </w:rPr>
        <w:t> :</w:t>
      </w:r>
    </w:p>
    <w:p w:rsidR="005A7D85" w:rsidRPr="00EE701B" w:rsidRDefault="005A7D85" w:rsidP="005A7D85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EE701B">
        <w:rPr>
          <w:sz w:val="20"/>
          <w:szCs w:val="20"/>
        </w:rPr>
        <w:t>3 mois pour les forfaits 10 séances,</w:t>
      </w:r>
    </w:p>
    <w:p w:rsidR="005A7D85" w:rsidRPr="00EE701B" w:rsidRDefault="005A7D85" w:rsidP="005A7D85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EE701B">
        <w:rPr>
          <w:sz w:val="20"/>
          <w:szCs w:val="20"/>
        </w:rPr>
        <w:t>6 mois pour les forfaits 20 séances.</w:t>
      </w:r>
    </w:p>
    <w:p w:rsidR="005A7D85" w:rsidRPr="00EE701B" w:rsidRDefault="005A7D85" w:rsidP="005A7D85">
      <w:pPr>
        <w:pStyle w:val="Paragraphedeliste"/>
        <w:ind w:left="1080"/>
        <w:jc w:val="both"/>
        <w:rPr>
          <w:sz w:val="20"/>
          <w:szCs w:val="20"/>
        </w:rPr>
      </w:pPr>
    </w:p>
    <w:p w:rsidR="005A7D85" w:rsidRPr="00EE701B" w:rsidRDefault="005A7D85" w:rsidP="005A7D8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EE701B">
        <w:rPr>
          <w:sz w:val="20"/>
          <w:szCs w:val="20"/>
        </w:rPr>
        <w:t xml:space="preserve">En cas de </w:t>
      </w:r>
      <w:r w:rsidRPr="00AE5380">
        <w:rPr>
          <w:b/>
          <w:i/>
          <w:sz w:val="20"/>
          <w:szCs w:val="20"/>
          <w:u w:val="single"/>
        </w:rPr>
        <w:t>déménagement</w:t>
      </w:r>
      <w:r w:rsidRPr="00EE701B">
        <w:rPr>
          <w:sz w:val="20"/>
          <w:szCs w:val="20"/>
        </w:rPr>
        <w:t xml:space="preserve"> du client en dehors du périmètre défini précédemment, un surcoût de 10 euros par séance pourra être appliqué.</w:t>
      </w:r>
    </w:p>
    <w:p w:rsidR="005A7D85" w:rsidRPr="00EE701B" w:rsidRDefault="005A7D85" w:rsidP="005A7D85">
      <w:pPr>
        <w:pStyle w:val="Paragraphedeliste"/>
        <w:jc w:val="both"/>
        <w:rPr>
          <w:sz w:val="20"/>
          <w:szCs w:val="20"/>
        </w:rPr>
      </w:pPr>
    </w:p>
    <w:p w:rsidR="005A7D85" w:rsidRPr="006F7654" w:rsidRDefault="005A7D85" w:rsidP="005A7D8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EE701B">
        <w:rPr>
          <w:sz w:val="20"/>
          <w:szCs w:val="20"/>
        </w:rPr>
        <w:t>En cas d’</w:t>
      </w:r>
      <w:r w:rsidRPr="006F7654">
        <w:rPr>
          <w:b/>
          <w:i/>
          <w:sz w:val="20"/>
          <w:szCs w:val="20"/>
          <w:u w:val="single"/>
        </w:rPr>
        <w:t>annulation</w:t>
      </w:r>
      <w:r w:rsidRPr="00EE701B">
        <w:rPr>
          <w:sz w:val="20"/>
          <w:szCs w:val="20"/>
        </w:rPr>
        <w:t xml:space="preserve">, merci de prévenir au minimum 24h à l’avance, dans le cas contraire, la séance sera facturée. </w:t>
      </w:r>
      <w:r>
        <w:rPr>
          <w:sz w:val="20"/>
          <w:szCs w:val="20"/>
        </w:rPr>
        <w:t xml:space="preserve">                  </w:t>
      </w:r>
      <w:r w:rsidRPr="006F7654">
        <w:rPr>
          <w:sz w:val="20"/>
          <w:szCs w:val="20"/>
        </w:rPr>
        <w:t>En cas d’</w:t>
      </w:r>
      <w:r w:rsidRPr="006F7654">
        <w:rPr>
          <w:b/>
          <w:i/>
          <w:sz w:val="20"/>
          <w:szCs w:val="20"/>
          <w:u w:val="single"/>
        </w:rPr>
        <w:t xml:space="preserve">arrêt définitif </w:t>
      </w:r>
      <w:r w:rsidRPr="006F7654">
        <w:rPr>
          <w:sz w:val="20"/>
          <w:szCs w:val="20"/>
        </w:rPr>
        <w:t>de la part du client, ou de non utilisation dans le temps imparti, les séances restantes ne seront pas remboursées.</w:t>
      </w:r>
    </w:p>
    <w:p w:rsidR="005A7D85" w:rsidRPr="00EE701B" w:rsidRDefault="005A7D85" w:rsidP="005A7D85">
      <w:pPr>
        <w:pStyle w:val="Paragraphedeliste"/>
        <w:jc w:val="both"/>
        <w:rPr>
          <w:sz w:val="20"/>
          <w:szCs w:val="20"/>
        </w:rPr>
      </w:pPr>
    </w:p>
    <w:p w:rsidR="005A7D85" w:rsidRPr="00EE701B" w:rsidRDefault="005A7D85" w:rsidP="005A7D8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EE701B">
        <w:rPr>
          <w:b/>
          <w:i/>
          <w:sz w:val="20"/>
          <w:szCs w:val="20"/>
          <w:u w:val="single"/>
        </w:rPr>
        <w:t>Bon plan</w:t>
      </w:r>
      <w:r w:rsidRPr="00EE701B">
        <w:rPr>
          <w:sz w:val="20"/>
          <w:szCs w:val="20"/>
        </w:rPr>
        <w:t> : Parrainez un nouveau client pour la souscription d’un forfait 10 séances et bénéficiez d’une séance offerte.</w:t>
      </w:r>
    </w:p>
    <w:p w:rsidR="005A7D85" w:rsidRPr="00EE701B" w:rsidRDefault="005A7D85" w:rsidP="005A7D85">
      <w:pPr>
        <w:pStyle w:val="Paragraphedeliste"/>
        <w:jc w:val="both"/>
        <w:rPr>
          <w:sz w:val="20"/>
          <w:szCs w:val="20"/>
        </w:rPr>
      </w:pPr>
    </w:p>
    <w:p w:rsidR="005A7D85" w:rsidRDefault="005A7D85" w:rsidP="005A7D8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EE701B">
        <w:rPr>
          <w:sz w:val="20"/>
          <w:szCs w:val="20"/>
        </w:rPr>
        <w:t xml:space="preserve">Une attestation annuelle des dépenses </w:t>
      </w:r>
      <w:r>
        <w:rPr>
          <w:sz w:val="20"/>
          <w:szCs w:val="20"/>
        </w:rPr>
        <w:t>engagées au titre du</w:t>
      </w:r>
      <w:r w:rsidRPr="00EE701B">
        <w:rPr>
          <w:sz w:val="20"/>
          <w:szCs w:val="20"/>
        </w:rPr>
        <w:t xml:space="preserve"> « </w:t>
      </w:r>
      <w:r w:rsidRPr="006F7654">
        <w:rPr>
          <w:i/>
          <w:sz w:val="20"/>
          <w:szCs w:val="20"/>
        </w:rPr>
        <w:t>service à la personne</w:t>
      </w:r>
      <w:r w:rsidRPr="00EE701B">
        <w:rPr>
          <w:sz w:val="20"/>
          <w:szCs w:val="20"/>
        </w:rPr>
        <w:t xml:space="preserve"> » vous sera fournie. Elle vous sera utile pour </w:t>
      </w:r>
      <w:r w:rsidRPr="00AE5380">
        <w:rPr>
          <w:b/>
          <w:i/>
          <w:sz w:val="20"/>
          <w:szCs w:val="20"/>
          <w:u w:val="single"/>
        </w:rPr>
        <w:t>déduire de vos impôts</w:t>
      </w:r>
      <w:r w:rsidRPr="00EE701B">
        <w:rPr>
          <w:sz w:val="20"/>
          <w:szCs w:val="20"/>
        </w:rPr>
        <w:t>, 50% du montant facturé par votre prestataire.</w:t>
      </w:r>
    </w:p>
    <w:p w:rsidR="00594AC8" w:rsidRPr="00594AC8" w:rsidRDefault="00594AC8" w:rsidP="00594AC8">
      <w:pPr>
        <w:pStyle w:val="Paragraphedeliste"/>
        <w:rPr>
          <w:sz w:val="20"/>
          <w:szCs w:val="20"/>
        </w:rPr>
      </w:pPr>
    </w:p>
    <w:p w:rsidR="00594AC8" w:rsidRDefault="00594AC8" w:rsidP="00594AC8">
      <w:pPr>
        <w:jc w:val="both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9155</wp:posOffset>
            </wp:positionV>
            <wp:extent cx="569922" cy="481217"/>
            <wp:effectExtent l="0" t="0" r="19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P_jp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22" cy="481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AC8" w:rsidRPr="00594AC8" w:rsidRDefault="00594AC8" w:rsidP="00594AC8">
      <w:pPr>
        <w:jc w:val="both"/>
        <w:rPr>
          <w:sz w:val="20"/>
          <w:szCs w:val="20"/>
        </w:rPr>
      </w:pPr>
    </w:p>
    <w:p w:rsidR="003B3ABD" w:rsidRDefault="003B3ABD"/>
    <w:sectPr w:rsidR="003B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446B6"/>
    <w:multiLevelType w:val="hybridMultilevel"/>
    <w:tmpl w:val="A6102296"/>
    <w:lvl w:ilvl="0" w:tplc="B5C26B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866580"/>
    <w:multiLevelType w:val="hybridMultilevel"/>
    <w:tmpl w:val="9E08293C"/>
    <w:lvl w:ilvl="0" w:tplc="AF967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36"/>
    <w:rsid w:val="003B3ABD"/>
    <w:rsid w:val="00594AC8"/>
    <w:rsid w:val="005A7D85"/>
    <w:rsid w:val="00DB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9014B-398E-4625-94CD-3692E521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D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&amp; Robin</dc:creator>
  <cp:keywords/>
  <dc:description/>
  <cp:lastModifiedBy>Aurélie &amp; Robin</cp:lastModifiedBy>
  <cp:revision>3</cp:revision>
  <dcterms:created xsi:type="dcterms:W3CDTF">2018-09-07T10:57:00Z</dcterms:created>
  <dcterms:modified xsi:type="dcterms:W3CDTF">2018-09-07T11:03:00Z</dcterms:modified>
</cp:coreProperties>
</file>